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DA" w:rsidRPr="00447A21" w:rsidRDefault="007D4EDA" w:rsidP="007D4EDA">
      <w:pPr>
        <w:spacing w:line="0" w:lineRule="atLeast"/>
        <w:jc w:val="both"/>
        <w:rPr>
          <w:rFonts w:ascii="Times New Roman" w:hAnsi="Times New Roman" w:cs="Times New Roman"/>
          <w:b/>
        </w:rPr>
      </w:pPr>
      <w:r w:rsidRPr="00447A21">
        <w:rPr>
          <w:rFonts w:ascii="Times New Roman" w:hAnsi="Times New Roman" w:cs="Times New Roman"/>
          <w:b/>
        </w:rPr>
        <w:t>TRAMITACIÓN DE LA DOCUMENTACIÓN NECESARIA PARA LA EVALUACIÓN POR PARTE DE LA AUTORIDAD COMPETENTE DE PROYECTOS Y PROCEDIMIENTOS EN LOS QUE SE UTILIZAN ANIMALES PARA EXPERIMENTACIÓN</w:t>
      </w:r>
      <w:bookmarkStart w:id="0" w:name="_GoBack"/>
      <w:bookmarkEnd w:id="0"/>
    </w:p>
    <w:p w:rsidR="007D4EDA" w:rsidRPr="00447A21" w:rsidRDefault="007D4EDA" w:rsidP="004F33B8">
      <w:pPr>
        <w:pStyle w:val="Sinespaciado"/>
        <w:rPr>
          <w:rFonts w:ascii="Times New Roman" w:hAnsi="Times New Roman" w:cs="Times New Roman"/>
        </w:rPr>
      </w:pPr>
    </w:p>
    <w:p w:rsidR="007D4EDA" w:rsidRPr="00447A21" w:rsidRDefault="007D4EDA" w:rsidP="007D4EDA">
      <w:pPr>
        <w:spacing w:line="0" w:lineRule="atLeast"/>
        <w:jc w:val="both"/>
        <w:rPr>
          <w:rFonts w:ascii="Times New Roman" w:hAnsi="Times New Roman" w:cs="Times New Roman"/>
        </w:rPr>
      </w:pPr>
      <w:r w:rsidRPr="00447A21">
        <w:rPr>
          <w:rFonts w:ascii="Times New Roman" w:hAnsi="Times New Roman" w:cs="Times New Roman"/>
        </w:rPr>
        <w:t>La obtención de la autorización para la realización de procedimientos experimentales con animales conlleva la preparación de varios documentos</w:t>
      </w:r>
      <w:r w:rsidR="00447A21" w:rsidRPr="00447A21">
        <w:rPr>
          <w:rFonts w:ascii="Times New Roman" w:hAnsi="Times New Roman" w:cs="Times New Roman"/>
        </w:rPr>
        <w:t xml:space="preserve"> que han de pasar una evaluación ética</w:t>
      </w:r>
      <w:r w:rsidRPr="00447A21">
        <w:rPr>
          <w:rFonts w:ascii="Times New Roman" w:hAnsi="Times New Roman" w:cs="Times New Roman"/>
        </w:rPr>
        <w:t xml:space="preserve"> hasta ser remitidos finalmente a la Autoridad Competente de la Comunidad de Madrid (RD53/2013). </w:t>
      </w:r>
    </w:p>
    <w:p w:rsidR="007D4EDA" w:rsidRPr="00447A21" w:rsidRDefault="007D4EDA" w:rsidP="007D4EDA">
      <w:pPr>
        <w:spacing w:line="0" w:lineRule="atLeast"/>
        <w:jc w:val="both"/>
        <w:rPr>
          <w:rFonts w:ascii="Times New Roman" w:hAnsi="Times New Roman" w:cs="Times New Roman"/>
        </w:rPr>
      </w:pPr>
      <w:r w:rsidRPr="00447A21">
        <w:rPr>
          <w:rFonts w:ascii="Times New Roman" w:hAnsi="Times New Roman" w:cs="Times New Roman"/>
        </w:rPr>
        <w:t>En el CIB</w:t>
      </w:r>
      <w:r w:rsidR="00A64BB8">
        <w:rPr>
          <w:rFonts w:ascii="Times New Roman" w:hAnsi="Times New Roman" w:cs="Times New Roman"/>
        </w:rPr>
        <w:t xml:space="preserve"> Margarita Salas</w:t>
      </w:r>
      <w:r w:rsidRPr="00447A21">
        <w:rPr>
          <w:rFonts w:ascii="Times New Roman" w:hAnsi="Times New Roman" w:cs="Times New Roman"/>
        </w:rPr>
        <w:t xml:space="preserve"> en este proceso están implicados:</w:t>
      </w:r>
    </w:p>
    <w:p w:rsidR="007D4EDA" w:rsidRPr="00447A21" w:rsidRDefault="007D4EDA" w:rsidP="007D4EDA">
      <w:pPr>
        <w:pStyle w:val="Prrafodelista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447A21">
        <w:rPr>
          <w:rFonts w:ascii="Times New Roman" w:hAnsi="Times New Roman" w:cs="Times New Roman"/>
        </w:rPr>
        <w:t>El Investigador Responsable (IP) del conjunto de procedimientos experimentales cuya aprobación se pretende obtener</w:t>
      </w:r>
      <w:r w:rsidR="004F33B8" w:rsidRPr="00447A21">
        <w:rPr>
          <w:rFonts w:ascii="Times New Roman" w:hAnsi="Times New Roman" w:cs="Times New Roman"/>
        </w:rPr>
        <w:t>.</w:t>
      </w:r>
      <w:r w:rsidRPr="00447A21">
        <w:rPr>
          <w:rFonts w:ascii="Times New Roman" w:hAnsi="Times New Roman" w:cs="Times New Roman"/>
        </w:rPr>
        <w:t xml:space="preserve"> </w:t>
      </w:r>
    </w:p>
    <w:p w:rsidR="00447A21" w:rsidRPr="00447A21" w:rsidRDefault="004F33B8" w:rsidP="007D4EDA">
      <w:pPr>
        <w:pStyle w:val="Prrafodelista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447A21">
        <w:rPr>
          <w:rFonts w:ascii="Times New Roman" w:hAnsi="Times New Roman" w:cs="Times New Roman"/>
        </w:rPr>
        <w:t>E</w:t>
      </w:r>
      <w:r w:rsidR="007D4EDA" w:rsidRPr="00447A21">
        <w:rPr>
          <w:rFonts w:ascii="Times New Roman" w:hAnsi="Times New Roman" w:cs="Times New Roman"/>
        </w:rPr>
        <w:t xml:space="preserve">l </w:t>
      </w:r>
      <w:r w:rsidR="00447A21" w:rsidRPr="00447A21">
        <w:rPr>
          <w:rFonts w:ascii="Times New Roman" w:hAnsi="Times New Roman" w:cs="Times New Roman"/>
        </w:rPr>
        <w:t xml:space="preserve">Comité de Ética de Experimentación Animal (CEEA). </w:t>
      </w:r>
    </w:p>
    <w:p w:rsidR="007D4EDA" w:rsidRPr="00447A21" w:rsidRDefault="004F33B8" w:rsidP="007D4EDA">
      <w:pPr>
        <w:pStyle w:val="Prrafodelista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447A21">
        <w:rPr>
          <w:rFonts w:ascii="Times New Roman" w:hAnsi="Times New Roman" w:cs="Times New Roman"/>
        </w:rPr>
        <w:t>L</w:t>
      </w:r>
      <w:r w:rsidR="007C7BE1" w:rsidRPr="00447A21">
        <w:rPr>
          <w:rFonts w:ascii="Times New Roman" w:hAnsi="Times New Roman" w:cs="Times New Roman"/>
        </w:rPr>
        <w:t>a Oficina de Proyectos</w:t>
      </w:r>
      <w:r w:rsidRPr="00447A21">
        <w:rPr>
          <w:rFonts w:ascii="Times New Roman" w:hAnsi="Times New Roman" w:cs="Times New Roman"/>
        </w:rPr>
        <w:t>.</w:t>
      </w:r>
      <w:r w:rsidR="007D4EDA" w:rsidRPr="00447A21">
        <w:rPr>
          <w:rFonts w:ascii="Times New Roman" w:hAnsi="Times New Roman" w:cs="Times New Roman"/>
        </w:rPr>
        <w:t xml:space="preserve"> </w:t>
      </w:r>
    </w:p>
    <w:p w:rsidR="007D4EDA" w:rsidRPr="00447A21" w:rsidRDefault="004F33B8" w:rsidP="007D4EDA">
      <w:pPr>
        <w:pStyle w:val="Prrafodelista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447A21">
        <w:rPr>
          <w:rFonts w:ascii="Times New Roman" w:hAnsi="Times New Roman" w:cs="Times New Roman"/>
        </w:rPr>
        <w:t>E</w:t>
      </w:r>
      <w:r w:rsidR="007D4EDA" w:rsidRPr="00447A21">
        <w:rPr>
          <w:rFonts w:ascii="Times New Roman" w:hAnsi="Times New Roman" w:cs="Times New Roman"/>
        </w:rPr>
        <w:t>l</w:t>
      </w:r>
      <w:r w:rsidR="00A64BB8">
        <w:rPr>
          <w:rFonts w:ascii="Times New Roman" w:hAnsi="Times New Roman" w:cs="Times New Roman"/>
        </w:rPr>
        <w:t>/la Representante Administrativo</w:t>
      </w:r>
      <w:r w:rsidR="007D4EDA" w:rsidRPr="00447A21">
        <w:rPr>
          <w:rFonts w:ascii="Times New Roman" w:hAnsi="Times New Roman" w:cs="Times New Roman"/>
        </w:rPr>
        <w:t xml:space="preserve"> del Centro (RA)</w:t>
      </w:r>
      <w:r w:rsidR="00447A21" w:rsidRPr="00447A21">
        <w:rPr>
          <w:rFonts w:ascii="Times New Roman" w:hAnsi="Times New Roman" w:cs="Times New Roman"/>
        </w:rPr>
        <w:t xml:space="preserve">. </w:t>
      </w:r>
    </w:p>
    <w:p w:rsidR="007D4EDA" w:rsidRPr="00447A21" w:rsidRDefault="004F33B8" w:rsidP="007D4EDA">
      <w:pPr>
        <w:pStyle w:val="Prrafodelista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447A21">
        <w:rPr>
          <w:rFonts w:ascii="Times New Roman" w:hAnsi="Times New Roman" w:cs="Times New Roman"/>
        </w:rPr>
        <w:t>E</w:t>
      </w:r>
      <w:r w:rsidR="007D4EDA" w:rsidRPr="00447A21">
        <w:rPr>
          <w:rFonts w:ascii="Times New Roman" w:hAnsi="Times New Roman" w:cs="Times New Roman"/>
        </w:rPr>
        <w:t>l Órgano Habilitado (OH) del CSIC.</w:t>
      </w:r>
    </w:p>
    <w:p w:rsidR="007D4EDA" w:rsidRPr="00447A21" w:rsidRDefault="007D4EDA" w:rsidP="004F33B8">
      <w:pPr>
        <w:pStyle w:val="Sinespaciado"/>
        <w:rPr>
          <w:rFonts w:ascii="Times New Roman" w:hAnsi="Times New Roman" w:cs="Times New Roman"/>
        </w:rPr>
      </w:pPr>
    </w:p>
    <w:p w:rsidR="007D4EDA" w:rsidRPr="00447A21" w:rsidRDefault="007D4EDA" w:rsidP="007D4EDA">
      <w:pPr>
        <w:spacing w:line="0" w:lineRule="atLeast"/>
        <w:jc w:val="both"/>
        <w:rPr>
          <w:rFonts w:ascii="Times New Roman" w:hAnsi="Times New Roman" w:cs="Times New Roman"/>
        </w:rPr>
      </w:pPr>
      <w:r w:rsidRPr="00447A21">
        <w:rPr>
          <w:rFonts w:ascii="Times New Roman" w:hAnsi="Times New Roman" w:cs="Times New Roman"/>
        </w:rPr>
        <w:t>A continuación, se describen los pasos a tener en cuenta para facilitar y agilizar el proceso de solicitud de evaluación:</w:t>
      </w:r>
    </w:p>
    <w:p w:rsidR="007D4EDA" w:rsidRPr="00447A21" w:rsidRDefault="007D4EDA" w:rsidP="007D4EDA">
      <w:pPr>
        <w:spacing w:line="0" w:lineRule="atLeast"/>
        <w:jc w:val="both"/>
        <w:rPr>
          <w:rFonts w:ascii="Times New Roman" w:hAnsi="Times New Roman" w:cs="Times New Roman"/>
        </w:rPr>
      </w:pPr>
      <w:r w:rsidRPr="00447A21">
        <w:rPr>
          <w:rFonts w:ascii="Times New Roman" w:hAnsi="Times New Roman" w:cs="Times New Roman"/>
        </w:rPr>
        <w:t xml:space="preserve">1.- El IP describe la propuesta en el </w:t>
      </w:r>
      <w:r w:rsidRPr="00447A21">
        <w:rPr>
          <w:rFonts w:ascii="Times New Roman" w:hAnsi="Times New Roman" w:cs="Times New Roman"/>
          <w:b/>
          <w:i/>
        </w:rPr>
        <w:t>documento 1</w:t>
      </w:r>
      <w:r w:rsidR="00A64BB8">
        <w:rPr>
          <w:rFonts w:ascii="Times New Roman" w:hAnsi="Times New Roman" w:cs="Times New Roman"/>
          <w:b/>
          <w:i/>
        </w:rPr>
        <w:t xml:space="preserve"> (</w:t>
      </w:r>
      <w:r w:rsidR="00A64BB8" w:rsidRPr="00A64BB8">
        <w:rPr>
          <w:rFonts w:ascii="Times New Roman" w:hAnsi="Times New Roman" w:cs="Times New Roman"/>
          <w:b/>
          <w:i/>
        </w:rPr>
        <w:t>propuesta del proyecto</w:t>
      </w:r>
      <w:r w:rsidR="00A64BB8">
        <w:rPr>
          <w:rFonts w:ascii="Times New Roman" w:hAnsi="Times New Roman" w:cs="Times New Roman"/>
          <w:b/>
          <w:i/>
        </w:rPr>
        <w:t>)</w:t>
      </w:r>
      <w:r w:rsidR="00A64BB8">
        <w:rPr>
          <w:rFonts w:ascii="Times New Roman" w:hAnsi="Times New Roman" w:cs="Times New Roman"/>
          <w:b/>
        </w:rPr>
        <w:t xml:space="preserve"> </w:t>
      </w:r>
      <w:r w:rsidR="00447A21" w:rsidRPr="00447A21">
        <w:rPr>
          <w:rFonts w:ascii="Times New Roman" w:hAnsi="Times New Roman" w:cs="Times New Roman"/>
        </w:rPr>
        <w:t>y lo remite al CEEA</w:t>
      </w:r>
      <w:r w:rsidRPr="00447A21">
        <w:rPr>
          <w:rFonts w:ascii="Times New Roman" w:hAnsi="Times New Roman" w:cs="Times New Roman"/>
        </w:rPr>
        <w:t xml:space="preserve"> del CIB</w:t>
      </w:r>
      <w:r w:rsidR="00A64BB8">
        <w:rPr>
          <w:rFonts w:ascii="Times New Roman" w:hAnsi="Times New Roman" w:cs="Times New Roman"/>
        </w:rPr>
        <w:t xml:space="preserve"> Margarita Salas</w:t>
      </w:r>
      <w:r w:rsidRPr="00447A21">
        <w:rPr>
          <w:rFonts w:ascii="Times New Roman" w:hAnsi="Times New Roman" w:cs="Times New Roman"/>
        </w:rPr>
        <w:t>, el cual realizará las revisiones oportunas.</w:t>
      </w:r>
    </w:p>
    <w:p w:rsidR="007D4EDA" w:rsidRPr="00447A21" w:rsidRDefault="007D4EDA" w:rsidP="007D4EDA">
      <w:pPr>
        <w:spacing w:line="0" w:lineRule="atLeast"/>
        <w:jc w:val="both"/>
        <w:rPr>
          <w:rFonts w:ascii="Times New Roman" w:hAnsi="Times New Roman" w:cs="Times New Roman"/>
        </w:rPr>
      </w:pPr>
      <w:r w:rsidRPr="00447A21">
        <w:rPr>
          <w:rFonts w:ascii="Times New Roman" w:hAnsi="Times New Roman" w:cs="Times New Roman"/>
        </w:rPr>
        <w:t xml:space="preserve">2.- El IP, el Responsable de Bienestar Animal y el/la RA del Centro </w:t>
      </w:r>
      <w:r w:rsidR="004F33B8" w:rsidRPr="00447A21">
        <w:rPr>
          <w:rFonts w:ascii="Times New Roman" w:hAnsi="Times New Roman" w:cs="Times New Roman"/>
        </w:rPr>
        <w:t xml:space="preserve">deben firmar dicho </w:t>
      </w:r>
      <w:r w:rsidR="004F33B8" w:rsidRPr="00447A21">
        <w:rPr>
          <w:rFonts w:ascii="Times New Roman" w:hAnsi="Times New Roman" w:cs="Times New Roman"/>
          <w:b/>
          <w:i/>
        </w:rPr>
        <w:t>documento 1</w:t>
      </w:r>
      <w:r w:rsidR="004F33B8" w:rsidRPr="00447A21">
        <w:rPr>
          <w:rFonts w:ascii="Times New Roman" w:hAnsi="Times New Roman" w:cs="Times New Roman"/>
        </w:rPr>
        <w:t xml:space="preserve"> </w:t>
      </w:r>
      <w:r w:rsidRPr="00447A21">
        <w:rPr>
          <w:rFonts w:ascii="Times New Roman" w:hAnsi="Times New Roman" w:cs="Times New Roman"/>
        </w:rPr>
        <w:t>y, a través de la Oficina de Proyectos, se remite al OH junto con un informe ind</w:t>
      </w:r>
      <w:r w:rsidR="00447A21" w:rsidRPr="00447A21">
        <w:rPr>
          <w:rFonts w:ascii="Times New Roman" w:hAnsi="Times New Roman" w:cs="Times New Roman"/>
        </w:rPr>
        <w:t>ividualizado que elabora el CEEA</w:t>
      </w:r>
      <w:r w:rsidRPr="00447A21">
        <w:rPr>
          <w:rFonts w:ascii="Times New Roman" w:hAnsi="Times New Roman" w:cs="Times New Roman"/>
        </w:rPr>
        <w:t xml:space="preserve"> </w:t>
      </w:r>
      <w:r w:rsidR="004F33B8" w:rsidRPr="00447A21">
        <w:rPr>
          <w:rFonts w:ascii="Times New Roman" w:hAnsi="Times New Roman" w:cs="Times New Roman"/>
        </w:rPr>
        <w:t>(</w:t>
      </w:r>
      <w:r w:rsidRPr="00447A21">
        <w:rPr>
          <w:rFonts w:ascii="Times New Roman" w:hAnsi="Times New Roman" w:cs="Times New Roman"/>
          <w:b/>
          <w:i/>
        </w:rPr>
        <w:t>documento 2</w:t>
      </w:r>
      <w:r w:rsidR="004F33B8" w:rsidRPr="00447A21">
        <w:rPr>
          <w:rFonts w:ascii="Times New Roman" w:hAnsi="Times New Roman" w:cs="Times New Roman"/>
        </w:rPr>
        <w:t>)</w:t>
      </w:r>
      <w:r w:rsidRPr="00447A21">
        <w:rPr>
          <w:rFonts w:ascii="Times New Roman" w:hAnsi="Times New Roman" w:cs="Times New Roman"/>
        </w:rPr>
        <w:t>.</w:t>
      </w:r>
    </w:p>
    <w:p w:rsidR="007D4EDA" w:rsidRPr="00447A21" w:rsidRDefault="007D4EDA" w:rsidP="007D4EDA">
      <w:pPr>
        <w:spacing w:line="0" w:lineRule="atLeast"/>
        <w:jc w:val="both"/>
        <w:rPr>
          <w:rFonts w:ascii="Times New Roman" w:hAnsi="Times New Roman" w:cs="Times New Roman"/>
        </w:rPr>
      </w:pPr>
      <w:r w:rsidRPr="00447A21">
        <w:rPr>
          <w:rFonts w:ascii="Times New Roman" w:hAnsi="Times New Roman" w:cs="Times New Roman"/>
        </w:rPr>
        <w:t>3.- El OH revisa los documentos anteriores y puede:</w:t>
      </w:r>
    </w:p>
    <w:p w:rsidR="007D4EDA" w:rsidRPr="00447A21" w:rsidRDefault="004F33B8" w:rsidP="004F33B8">
      <w:pPr>
        <w:spacing w:line="0" w:lineRule="atLeast"/>
        <w:ind w:firstLine="708"/>
        <w:jc w:val="both"/>
        <w:rPr>
          <w:rFonts w:ascii="Times New Roman" w:hAnsi="Times New Roman" w:cs="Times New Roman"/>
        </w:rPr>
      </w:pPr>
      <w:r w:rsidRPr="00447A21">
        <w:rPr>
          <w:rFonts w:ascii="Times New Roman" w:hAnsi="Times New Roman" w:cs="Times New Roman"/>
        </w:rPr>
        <w:sym w:font="Wingdings" w:char="F0E0"/>
      </w:r>
      <w:r w:rsidRPr="00447A21">
        <w:rPr>
          <w:rFonts w:ascii="Times New Roman" w:hAnsi="Times New Roman" w:cs="Times New Roman"/>
        </w:rPr>
        <w:t xml:space="preserve"> </w:t>
      </w:r>
      <w:r w:rsidR="00D0675A" w:rsidRPr="00447A21">
        <w:rPr>
          <w:rFonts w:ascii="Times New Roman" w:hAnsi="Times New Roman" w:cs="Times New Roman"/>
        </w:rPr>
        <w:t>E</w:t>
      </w:r>
      <w:r w:rsidR="007D4EDA" w:rsidRPr="00447A21">
        <w:rPr>
          <w:rFonts w:ascii="Times New Roman" w:hAnsi="Times New Roman" w:cs="Times New Roman"/>
        </w:rPr>
        <w:t>mitir un informe favorable (</w:t>
      </w:r>
      <w:r w:rsidR="007D4EDA" w:rsidRPr="00447A21">
        <w:rPr>
          <w:rFonts w:ascii="Times New Roman" w:hAnsi="Times New Roman" w:cs="Times New Roman"/>
          <w:b/>
          <w:i/>
        </w:rPr>
        <w:t>documento 3</w:t>
      </w:r>
      <w:r w:rsidR="007D4EDA" w:rsidRPr="00447A21">
        <w:rPr>
          <w:rFonts w:ascii="Times New Roman" w:hAnsi="Times New Roman" w:cs="Times New Roman"/>
        </w:rPr>
        <w:t>)</w:t>
      </w:r>
      <w:r w:rsidR="0008106D" w:rsidRPr="00447A21">
        <w:rPr>
          <w:rFonts w:ascii="Times New Roman" w:hAnsi="Times New Roman" w:cs="Times New Roman"/>
        </w:rPr>
        <w:t xml:space="preserve"> </w:t>
      </w:r>
      <w:r w:rsidR="0008106D" w:rsidRPr="00447A21">
        <w:rPr>
          <w:rFonts w:ascii="Times New Roman" w:hAnsi="Times New Roman" w:cs="Times New Roman"/>
        </w:rPr>
        <w:sym w:font="Wingdings" w:char="F0E0"/>
      </w:r>
      <w:r w:rsidR="0008106D" w:rsidRPr="00447A21">
        <w:rPr>
          <w:rFonts w:ascii="Times New Roman" w:hAnsi="Times New Roman" w:cs="Times New Roman"/>
        </w:rPr>
        <w:t xml:space="preserve"> ir al paso 4.</w:t>
      </w:r>
    </w:p>
    <w:p w:rsidR="007D4EDA" w:rsidRPr="00447A21" w:rsidRDefault="004F33B8" w:rsidP="004F33B8">
      <w:pPr>
        <w:spacing w:line="0" w:lineRule="atLeast"/>
        <w:ind w:left="708"/>
        <w:jc w:val="both"/>
        <w:rPr>
          <w:rFonts w:ascii="Times New Roman" w:hAnsi="Times New Roman" w:cs="Times New Roman"/>
        </w:rPr>
      </w:pPr>
      <w:r w:rsidRPr="00447A21">
        <w:rPr>
          <w:rFonts w:ascii="Times New Roman" w:hAnsi="Times New Roman" w:cs="Times New Roman"/>
        </w:rPr>
        <w:sym w:font="Wingdings" w:char="F0E0"/>
      </w:r>
      <w:r w:rsidRPr="00447A21">
        <w:rPr>
          <w:rFonts w:ascii="Times New Roman" w:hAnsi="Times New Roman" w:cs="Times New Roman"/>
        </w:rPr>
        <w:t xml:space="preserve"> </w:t>
      </w:r>
      <w:r w:rsidR="00D0675A" w:rsidRPr="00447A21">
        <w:rPr>
          <w:rFonts w:ascii="Times New Roman" w:hAnsi="Times New Roman" w:cs="Times New Roman"/>
        </w:rPr>
        <w:t>P</w:t>
      </w:r>
      <w:r w:rsidR="007D4EDA" w:rsidRPr="00447A21">
        <w:rPr>
          <w:rFonts w:ascii="Times New Roman" w:hAnsi="Times New Roman" w:cs="Times New Roman"/>
        </w:rPr>
        <w:t>edir al IP que se realicen correcciones-subsanaciones. En este caso</w:t>
      </w:r>
      <w:r w:rsidR="0008106D" w:rsidRPr="00447A21">
        <w:rPr>
          <w:rFonts w:ascii="Times New Roman" w:hAnsi="Times New Roman" w:cs="Times New Roman"/>
        </w:rPr>
        <w:t>,</w:t>
      </w:r>
      <w:r w:rsidR="007D4EDA" w:rsidRPr="00447A21">
        <w:rPr>
          <w:rFonts w:ascii="Times New Roman" w:hAnsi="Times New Roman" w:cs="Times New Roman"/>
        </w:rPr>
        <w:t xml:space="preserve"> los </w:t>
      </w:r>
      <w:r w:rsidR="007D4EDA" w:rsidRPr="00447A21">
        <w:rPr>
          <w:rFonts w:ascii="Times New Roman" w:hAnsi="Times New Roman" w:cs="Times New Roman"/>
          <w:b/>
          <w:i/>
        </w:rPr>
        <w:t>documentos 1 y 2</w:t>
      </w:r>
      <w:r w:rsidR="007D4EDA" w:rsidRPr="00447A21">
        <w:rPr>
          <w:rFonts w:ascii="Times New Roman" w:hAnsi="Times New Roman" w:cs="Times New Roman"/>
        </w:rPr>
        <w:t xml:space="preserve"> deberán volver a pasar por los pasos 1 y 2. </w:t>
      </w:r>
    </w:p>
    <w:p w:rsidR="007D4EDA" w:rsidRPr="00447A21" w:rsidRDefault="004F33B8" w:rsidP="007D4EDA">
      <w:pPr>
        <w:spacing w:line="0" w:lineRule="atLeast"/>
        <w:jc w:val="both"/>
        <w:rPr>
          <w:rFonts w:ascii="Times New Roman" w:hAnsi="Times New Roman" w:cs="Times New Roman"/>
        </w:rPr>
      </w:pPr>
      <w:r w:rsidRPr="00447A21">
        <w:rPr>
          <w:rFonts w:ascii="Times New Roman" w:hAnsi="Times New Roman" w:cs="Times New Roman"/>
        </w:rPr>
        <w:t>4.- R</w:t>
      </w:r>
      <w:r w:rsidR="007D4EDA" w:rsidRPr="00447A21">
        <w:rPr>
          <w:rFonts w:ascii="Times New Roman" w:hAnsi="Times New Roman" w:cs="Times New Roman"/>
        </w:rPr>
        <w:t>ecibido el informe favorable por parte del OH, el IP deberá ent</w:t>
      </w:r>
      <w:r w:rsidR="00447A21" w:rsidRPr="00447A21">
        <w:rPr>
          <w:rFonts w:ascii="Times New Roman" w:hAnsi="Times New Roman" w:cs="Times New Roman"/>
        </w:rPr>
        <w:t>regar al CEEA</w:t>
      </w:r>
      <w:r w:rsidR="007D4EDA" w:rsidRPr="00447A21">
        <w:rPr>
          <w:rFonts w:ascii="Times New Roman" w:hAnsi="Times New Roman" w:cs="Times New Roman"/>
        </w:rPr>
        <w:t xml:space="preserve"> los </w:t>
      </w:r>
      <w:r w:rsidR="007D4EDA" w:rsidRPr="00447A21">
        <w:rPr>
          <w:rFonts w:ascii="Times New Roman" w:hAnsi="Times New Roman" w:cs="Times New Roman"/>
          <w:b/>
          <w:i/>
        </w:rPr>
        <w:t>documentos 4 y 5</w:t>
      </w:r>
      <w:r w:rsidR="007D4EDA" w:rsidRPr="00447A21">
        <w:rPr>
          <w:rFonts w:ascii="Times New Roman" w:hAnsi="Times New Roman" w:cs="Times New Roman"/>
        </w:rPr>
        <w:t xml:space="preserve">. </w:t>
      </w:r>
    </w:p>
    <w:p w:rsidR="007D4EDA" w:rsidRPr="00447A21" w:rsidRDefault="007D4EDA" w:rsidP="007D4EDA">
      <w:pPr>
        <w:spacing w:line="0" w:lineRule="atLeast"/>
        <w:jc w:val="both"/>
        <w:rPr>
          <w:rFonts w:ascii="Times New Roman" w:hAnsi="Times New Roman" w:cs="Times New Roman"/>
        </w:rPr>
      </w:pPr>
      <w:r w:rsidRPr="00447A21">
        <w:rPr>
          <w:rFonts w:ascii="Times New Roman" w:hAnsi="Times New Roman" w:cs="Times New Roman"/>
        </w:rPr>
        <w:t xml:space="preserve">4.- </w:t>
      </w:r>
      <w:r w:rsidR="0008106D" w:rsidRPr="00447A21">
        <w:rPr>
          <w:rFonts w:ascii="Times New Roman" w:hAnsi="Times New Roman" w:cs="Times New Roman"/>
        </w:rPr>
        <w:t>La Oficina de Proyectos</w:t>
      </w:r>
      <w:r w:rsidRPr="00447A21">
        <w:rPr>
          <w:rFonts w:ascii="Times New Roman" w:hAnsi="Times New Roman" w:cs="Times New Roman"/>
        </w:rPr>
        <w:t xml:space="preserve"> remitirá a la Autoridad Competente de la Comunidad de Madrid toda esta documentación junto con el </w:t>
      </w:r>
      <w:r w:rsidRPr="00447A21">
        <w:rPr>
          <w:rFonts w:ascii="Times New Roman" w:hAnsi="Times New Roman" w:cs="Times New Roman"/>
          <w:b/>
          <w:i/>
        </w:rPr>
        <w:t>documento 6</w:t>
      </w:r>
      <w:r w:rsidRPr="00447A21">
        <w:rPr>
          <w:rFonts w:ascii="Times New Roman" w:hAnsi="Times New Roman" w:cs="Times New Roman"/>
        </w:rPr>
        <w:t>.</w:t>
      </w:r>
    </w:p>
    <w:p w:rsidR="007D4EDA" w:rsidRPr="00447A21" w:rsidRDefault="007D4EDA" w:rsidP="007D4EDA">
      <w:pPr>
        <w:spacing w:line="0" w:lineRule="atLeast"/>
        <w:jc w:val="both"/>
        <w:rPr>
          <w:rFonts w:ascii="Times New Roman" w:hAnsi="Times New Roman" w:cs="Times New Roman"/>
        </w:rPr>
      </w:pPr>
      <w:r w:rsidRPr="00447A21">
        <w:rPr>
          <w:rFonts w:ascii="Times New Roman" w:hAnsi="Times New Roman" w:cs="Times New Roman"/>
        </w:rPr>
        <w:t>5.- La Autoridad Competente tiene un plazo de 40 días</w:t>
      </w:r>
      <w:r w:rsidR="00447A21" w:rsidRPr="00447A21">
        <w:rPr>
          <w:rFonts w:ascii="Times New Roman" w:hAnsi="Times New Roman" w:cs="Times New Roman"/>
        </w:rPr>
        <w:t xml:space="preserve"> hábiles (en el caso de proyectos complejos puede aumentarse por un periodo improrrogable de 15 días)</w:t>
      </w:r>
      <w:r w:rsidRPr="00447A21">
        <w:rPr>
          <w:rFonts w:ascii="Times New Roman" w:hAnsi="Times New Roman" w:cs="Times New Roman"/>
        </w:rPr>
        <w:t xml:space="preserve"> para notificar al representante del Centro la evaluación favorable del procedimiento. El representante comunicará al IP y a la Oficina de Proyectos la evaluación recibida por parte de la Autoridad Competente pudiendo desde ese momento realizarse el procedimiento en nuestras instalaciones.</w:t>
      </w:r>
    </w:p>
    <w:tbl>
      <w:tblPr>
        <w:tblStyle w:val="Tablaconcuadrcula"/>
        <w:tblW w:w="0" w:type="auto"/>
        <w:tblLook w:val="04A0"/>
      </w:tblPr>
      <w:tblGrid>
        <w:gridCol w:w="386"/>
        <w:gridCol w:w="4996"/>
        <w:gridCol w:w="3112"/>
      </w:tblGrid>
      <w:tr w:rsidR="0008106D" w:rsidRPr="00447A21" w:rsidTr="0008106D">
        <w:tc>
          <w:tcPr>
            <w:tcW w:w="5382" w:type="dxa"/>
            <w:gridSpan w:val="2"/>
          </w:tcPr>
          <w:p w:rsidR="0008106D" w:rsidRPr="00447A21" w:rsidRDefault="006A1CE3" w:rsidP="006A1CE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47A21">
              <w:rPr>
                <w:rFonts w:ascii="Times New Roman" w:hAnsi="Times New Roman" w:cs="Times New Roman"/>
                <w:sz w:val="20"/>
                <w:szCs w:val="20"/>
              </w:rPr>
              <w:t>* D</w:t>
            </w:r>
            <w:r w:rsidR="0008106D" w:rsidRPr="00447A21">
              <w:rPr>
                <w:rFonts w:ascii="Times New Roman" w:hAnsi="Times New Roman" w:cs="Times New Roman"/>
                <w:sz w:val="20"/>
                <w:szCs w:val="20"/>
              </w:rPr>
              <w:t>ocumentos</w:t>
            </w:r>
          </w:p>
        </w:tc>
        <w:tc>
          <w:tcPr>
            <w:tcW w:w="3112" w:type="dxa"/>
          </w:tcPr>
          <w:p w:rsidR="0008106D" w:rsidRPr="00447A21" w:rsidRDefault="0008106D" w:rsidP="0008106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47A21">
              <w:rPr>
                <w:rFonts w:ascii="Times New Roman" w:hAnsi="Times New Roman" w:cs="Times New Roman"/>
                <w:sz w:val="20"/>
                <w:szCs w:val="20"/>
              </w:rPr>
              <w:t>Documentos a rellenar por el IP</w:t>
            </w:r>
          </w:p>
        </w:tc>
      </w:tr>
      <w:tr w:rsidR="007D4EDA" w:rsidRPr="00447A21" w:rsidTr="0008106D">
        <w:tc>
          <w:tcPr>
            <w:tcW w:w="386" w:type="dxa"/>
          </w:tcPr>
          <w:p w:rsidR="007D4EDA" w:rsidRPr="00447A21" w:rsidRDefault="007D4EDA" w:rsidP="00D7470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47A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</w:tcPr>
          <w:p w:rsidR="007D4EDA" w:rsidRPr="00447A21" w:rsidRDefault="007D4EDA" w:rsidP="00D7470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A21">
              <w:rPr>
                <w:rFonts w:ascii="Times New Roman" w:hAnsi="Times New Roman" w:cs="Times New Roman"/>
                <w:b/>
                <w:sz w:val="20"/>
                <w:szCs w:val="20"/>
              </w:rPr>
              <w:t>1_</w:t>
            </w:r>
            <w:r w:rsidR="00A64BB8" w:rsidRPr="00447A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Propuesta</w:t>
            </w:r>
            <w:r w:rsidR="00A64B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64BB8" w:rsidRPr="00447A21">
              <w:rPr>
                <w:rFonts w:ascii="Times New Roman" w:hAnsi="Times New Roman" w:cs="Times New Roman"/>
                <w:b/>
                <w:sz w:val="20"/>
                <w:szCs w:val="20"/>
              </w:rPr>
              <w:t>Del</w:t>
            </w:r>
            <w:r w:rsidR="00A64B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64BB8" w:rsidRPr="00447A21">
              <w:rPr>
                <w:rFonts w:ascii="Times New Roman" w:hAnsi="Times New Roman" w:cs="Times New Roman"/>
                <w:b/>
                <w:sz w:val="20"/>
                <w:szCs w:val="20"/>
              </w:rPr>
              <w:t>Proyecto</w:t>
            </w:r>
          </w:p>
        </w:tc>
        <w:tc>
          <w:tcPr>
            <w:tcW w:w="3112" w:type="dxa"/>
          </w:tcPr>
          <w:p w:rsidR="007D4EDA" w:rsidRPr="00447A21" w:rsidRDefault="007D4EDA" w:rsidP="0008106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47A21">
              <w:rPr>
                <w:rFonts w:ascii="Times New Roman" w:hAnsi="Times New Roman" w:cs="Times New Roman"/>
              </w:rPr>
              <w:t>X</w:t>
            </w:r>
          </w:p>
        </w:tc>
      </w:tr>
      <w:tr w:rsidR="007D4EDA" w:rsidRPr="00447A21" w:rsidTr="0008106D">
        <w:tc>
          <w:tcPr>
            <w:tcW w:w="386" w:type="dxa"/>
          </w:tcPr>
          <w:p w:rsidR="007D4EDA" w:rsidRPr="00447A21" w:rsidRDefault="007D4EDA" w:rsidP="00D7470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47A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6" w:type="dxa"/>
          </w:tcPr>
          <w:p w:rsidR="007D4EDA" w:rsidRPr="00447A21" w:rsidRDefault="00447A21" w:rsidP="00D7470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A21">
              <w:rPr>
                <w:rFonts w:ascii="Times New Roman" w:hAnsi="Times New Roman" w:cs="Times New Roman"/>
                <w:b/>
                <w:sz w:val="20"/>
                <w:szCs w:val="20"/>
              </w:rPr>
              <w:t>2_Informe</w:t>
            </w:r>
            <w:r w:rsidR="00A64B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7A21">
              <w:rPr>
                <w:rFonts w:ascii="Times New Roman" w:hAnsi="Times New Roman" w:cs="Times New Roman"/>
                <w:b/>
                <w:sz w:val="20"/>
                <w:szCs w:val="20"/>
              </w:rPr>
              <w:t>CEEA</w:t>
            </w:r>
          </w:p>
        </w:tc>
        <w:tc>
          <w:tcPr>
            <w:tcW w:w="3112" w:type="dxa"/>
          </w:tcPr>
          <w:p w:rsidR="007D4EDA" w:rsidRPr="00447A21" w:rsidRDefault="007D4EDA" w:rsidP="0008106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EDA" w:rsidRPr="00447A21" w:rsidTr="0008106D">
        <w:tc>
          <w:tcPr>
            <w:tcW w:w="386" w:type="dxa"/>
          </w:tcPr>
          <w:p w:rsidR="007D4EDA" w:rsidRPr="00447A21" w:rsidRDefault="007D4EDA" w:rsidP="00D7470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47A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6" w:type="dxa"/>
          </w:tcPr>
          <w:p w:rsidR="007D4EDA" w:rsidRPr="00447A21" w:rsidRDefault="007D4EDA" w:rsidP="00D7470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A21">
              <w:rPr>
                <w:rFonts w:ascii="Times New Roman" w:hAnsi="Times New Roman" w:cs="Times New Roman"/>
                <w:b/>
                <w:sz w:val="20"/>
                <w:szCs w:val="20"/>
              </w:rPr>
              <w:t>3_Informe</w:t>
            </w:r>
            <w:r w:rsidR="00A64B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7A21">
              <w:rPr>
                <w:rFonts w:ascii="Times New Roman" w:hAnsi="Times New Roman" w:cs="Times New Roman"/>
                <w:b/>
                <w:sz w:val="20"/>
                <w:szCs w:val="20"/>
              </w:rPr>
              <w:t>Favorable</w:t>
            </w:r>
            <w:r w:rsidR="00A64B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7A21">
              <w:rPr>
                <w:rFonts w:ascii="Times New Roman" w:hAnsi="Times New Roman" w:cs="Times New Roman"/>
                <w:b/>
                <w:sz w:val="20"/>
                <w:szCs w:val="20"/>
              </w:rPr>
              <w:t>OH</w:t>
            </w:r>
          </w:p>
        </w:tc>
        <w:tc>
          <w:tcPr>
            <w:tcW w:w="3112" w:type="dxa"/>
          </w:tcPr>
          <w:p w:rsidR="007D4EDA" w:rsidRPr="00447A21" w:rsidRDefault="007D4EDA" w:rsidP="0008106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EDA" w:rsidRPr="00447A21" w:rsidTr="0008106D">
        <w:tc>
          <w:tcPr>
            <w:tcW w:w="386" w:type="dxa"/>
          </w:tcPr>
          <w:p w:rsidR="007D4EDA" w:rsidRPr="00447A21" w:rsidRDefault="007D4EDA" w:rsidP="00D7470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47A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6" w:type="dxa"/>
          </w:tcPr>
          <w:p w:rsidR="007D4EDA" w:rsidRPr="00447A21" w:rsidRDefault="007D4EDA" w:rsidP="00A64BB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A21">
              <w:rPr>
                <w:rFonts w:ascii="Times New Roman" w:hAnsi="Times New Roman" w:cs="Times New Roman"/>
                <w:b/>
                <w:sz w:val="20"/>
                <w:szCs w:val="20"/>
              </w:rPr>
              <w:t>4_</w:t>
            </w:r>
            <w:r w:rsidR="00A64BB8">
              <w:rPr>
                <w:rFonts w:ascii="Times New Roman" w:hAnsi="Times New Roman" w:cs="Times New Roman"/>
                <w:b/>
                <w:sz w:val="20"/>
                <w:szCs w:val="20"/>
              </w:rPr>
              <w:t>Solicitud Evaluación Proyectos</w:t>
            </w:r>
          </w:p>
        </w:tc>
        <w:tc>
          <w:tcPr>
            <w:tcW w:w="3112" w:type="dxa"/>
          </w:tcPr>
          <w:p w:rsidR="007D4EDA" w:rsidRPr="00447A21" w:rsidRDefault="007D4EDA" w:rsidP="0008106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47A21">
              <w:rPr>
                <w:rFonts w:ascii="Times New Roman" w:hAnsi="Times New Roman" w:cs="Times New Roman"/>
              </w:rPr>
              <w:t>X</w:t>
            </w:r>
          </w:p>
        </w:tc>
      </w:tr>
      <w:tr w:rsidR="007D4EDA" w:rsidRPr="00447A21" w:rsidTr="0008106D">
        <w:tc>
          <w:tcPr>
            <w:tcW w:w="386" w:type="dxa"/>
          </w:tcPr>
          <w:p w:rsidR="007D4EDA" w:rsidRPr="00447A21" w:rsidRDefault="007D4EDA" w:rsidP="00D7470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47A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6" w:type="dxa"/>
          </w:tcPr>
          <w:p w:rsidR="007D4EDA" w:rsidRPr="00447A21" w:rsidRDefault="007D4EDA" w:rsidP="00D7470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A21">
              <w:rPr>
                <w:rFonts w:ascii="Times New Roman" w:hAnsi="Times New Roman" w:cs="Times New Roman"/>
                <w:b/>
                <w:sz w:val="20"/>
                <w:szCs w:val="20"/>
              </w:rPr>
              <w:t>5_Resumen</w:t>
            </w:r>
            <w:r w:rsidR="00A64B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7A2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 w:rsidR="00A64B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7A21">
              <w:rPr>
                <w:rFonts w:ascii="Times New Roman" w:hAnsi="Times New Roman" w:cs="Times New Roman"/>
                <w:b/>
                <w:sz w:val="20"/>
                <w:szCs w:val="20"/>
              </w:rPr>
              <w:t>Técnico</w:t>
            </w:r>
          </w:p>
        </w:tc>
        <w:tc>
          <w:tcPr>
            <w:tcW w:w="3112" w:type="dxa"/>
          </w:tcPr>
          <w:p w:rsidR="007D4EDA" w:rsidRPr="00447A21" w:rsidRDefault="007D4EDA" w:rsidP="0008106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47A21">
              <w:rPr>
                <w:rFonts w:ascii="Times New Roman" w:hAnsi="Times New Roman" w:cs="Times New Roman"/>
              </w:rPr>
              <w:t>X</w:t>
            </w:r>
          </w:p>
        </w:tc>
      </w:tr>
      <w:tr w:rsidR="007D4EDA" w:rsidRPr="00447A21" w:rsidTr="0008106D">
        <w:tc>
          <w:tcPr>
            <w:tcW w:w="386" w:type="dxa"/>
          </w:tcPr>
          <w:p w:rsidR="007D4EDA" w:rsidRPr="00447A21" w:rsidRDefault="007D4EDA" w:rsidP="00D7470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47A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6" w:type="dxa"/>
          </w:tcPr>
          <w:p w:rsidR="007D4EDA" w:rsidRPr="00447A21" w:rsidRDefault="007D4EDA" w:rsidP="00D7470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A21">
              <w:rPr>
                <w:rFonts w:ascii="Times New Roman" w:hAnsi="Times New Roman" w:cs="Times New Roman"/>
                <w:b/>
                <w:sz w:val="20"/>
                <w:szCs w:val="20"/>
              </w:rPr>
              <w:t>6_Formulario</w:t>
            </w:r>
            <w:r w:rsidR="00A64B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7A21">
              <w:rPr>
                <w:rFonts w:ascii="Times New Roman" w:hAnsi="Times New Roman" w:cs="Times New Roman"/>
                <w:b/>
                <w:sz w:val="20"/>
                <w:szCs w:val="20"/>
              </w:rPr>
              <w:t>Solicitud</w:t>
            </w:r>
            <w:r w:rsidR="00A64B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7A21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A64BB8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447A21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3112" w:type="dxa"/>
          </w:tcPr>
          <w:p w:rsidR="007D4EDA" w:rsidRPr="00447A21" w:rsidRDefault="007D4EDA" w:rsidP="0008106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4EDA" w:rsidRPr="00447A21" w:rsidRDefault="007D4EDA" w:rsidP="007D4EDA">
      <w:pPr>
        <w:spacing w:line="0" w:lineRule="atLeast"/>
        <w:jc w:val="both"/>
        <w:rPr>
          <w:rFonts w:ascii="Times New Roman" w:hAnsi="Times New Roman" w:cs="Times New Roman"/>
        </w:rPr>
      </w:pPr>
    </w:p>
    <w:p w:rsidR="00331399" w:rsidRPr="00447A21" w:rsidRDefault="00331399">
      <w:pPr>
        <w:rPr>
          <w:rFonts w:ascii="Times New Roman" w:hAnsi="Times New Roman" w:cs="Times New Roman"/>
        </w:rPr>
      </w:pPr>
    </w:p>
    <w:sectPr w:rsidR="00331399" w:rsidRPr="00447A21" w:rsidSect="002850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1BB7"/>
    <w:multiLevelType w:val="hybridMultilevel"/>
    <w:tmpl w:val="F60E0460"/>
    <w:lvl w:ilvl="0" w:tplc="6244659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D4EDA"/>
    <w:rsid w:val="0008106D"/>
    <w:rsid w:val="00331399"/>
    <w:rsid w:val="00447A21"/>
    <w:rsid w:val="004F33B8"/>
    <w:rsid w:val="006A1CE3"/>
    <w:rsid w:val="006B3719"/>
    <w:rsid w:val="007C7BE1"/>
    <w:rsid w:val="007D4EDA"/>
    <w:rsid w:val="00A64BB8"/>
    <w:rsid w:val="00A908B4"/>
    <w:rsid w:val="00B36980"/>
    <w:rsid w:val="00D0675A"/>
    <w:rsid w:val="00D9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8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4EDA"/>
    <w:pPr>
      <w:spacing w:after="200" w:line="276" w:lineRule="auto"/>
      <w:ind w:left="720"/>
      <w:contextualSpacing/>
    </w:pPr>
  </w:style>
  <w:style w:type="paragraph" w:styleId="Sinespaciado">
    <w:name w:val="No Spacing"/>
    <w:uiPriority w:val="1"/>
    <w:qFormat/>
    <w:rsid w:val="004F33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csic</dc:creator>
  <cp:lastModifiedBy>Pablo</cp:lastModifiedBy>
  <cp:revision>5</cp:revision>
  <dcterms:created xsi:type="dcterms:W3CDTF">2018-10-04T07:46:00Z</dcterms:created>
  <dcterms:modified xsi:type="dcterms:W3CDTF">2021-06-10T09:56:00Z</dcterms:modified>
</cp:coreProperties>
</file>